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449B51CD" w14:textId="40A09119" w:rsidR="00932533" w:rsidRDefault="00152D47" w:rsidP="001B0F9A">
      <w:pPr>
        <w:shd w:val="clear" w:color="auto" w:fill="FFFFFF"/>
        <w:jc w:val="center"/>
        <w:rPr>
          <w:rFonts w:ascii="Arial" w:hAnsi="Arial" w:cs="Arial"/>
          <w:sz w:val="22"/>
          <w:szCs w:val="22"/>
        </w:rPr>
      </w:pPr>
      <w:r>
        <w:rPr>
          <w:b/>
          <w:bCs/>
          <w:szCs w:val="20"/>
          <w:lang w:val="en-US"/>
        </w:rPr>
        <w:t>33788</w:t>
      </w:r>
      <w:r w:rsidR="00971025">
        <w:rPr>
          <w:b/>
          <w:bCs/>
          <w:szCs w:val="20"/>
          <w:lang w:val="en-US"/>
        </w:rPr>
        <w:t xml:space="preserve"> </w:t>
      </w:r>
      <w:proofErr w:type="spellStart"/>
      <w:r w:rsidR="00932533" w:rsidRPr="007879F9">
        <w:rPr>
          <w:b/>
          <w:bCs/>
          <w:szCs w:val="20"/>
          <w:lang w:val="en-US"/>
        </w:rPr>
        <w:t>Pirmosios</w:t>
      </w:r>
      <w:proofErr w:type="spellEnd"/>
      <w:r w:rsidR="00932533" w:rsidRPr="007879F9">
        <w:rPr>
          <w:b/>
          <w:bCs/>
          <w:szCs w:val="20"/>
          <w:lang w:val="en-US"/>
        </w:rPr>
        <w:t xml:space="preserve"> </w:t>
      </w:r>
      <w:proofErr w:type="spellStart"/>
      <w:r w:rsidR="00932533" w:rsidRPr="007879F9">
        <w:rPr>
          <w:b/>
          <w:bCs/>
          <w:szCs w:val="20"/>
          <w:lang w:val="en-US"/>
        </w:rPr>
        <w:t>pagalbos</w:t>
      </w:r>
      <w:proofErr w:type="spellEnd"/>
      <w:r w:rsidR="00932533" w:rsidRPr="007879F9">
        <w:rPr>
          <w:b/>
          <w:bCs/>
          <w:szCs w:val="20"/>
          <w:lang w:val="en-US"/>
        </w:rPr>
        <w:t xml:space="preserve"> </w:t>
      </w:r>
      <w:proofErr w:type="spellStart"/>
      <w:r w:rsidR="00932533" w:rsidRPr="007879F9">
        <w:rPr>
          <w:b/>
          <w:bCs/>
          <w:szCs w:val="20"/>
          <w:lang w:val="en-US"/>
        </w:rPr>
        <w:t>reikmenys</w:t>
      </w:r>
      <w:proofErr w:type="spellEnd"/>
      <w:r w:rsidR="00932533" w:rsidRPr="00471886">
        <w:rPr>
          <w:rFonts w:ascii="Arial" w:hAnsi="Arial" w:cs="Arial"/>
          <w:sz w:val="22"/>
          <w:szCs w:val="22"/>
        </w:rPr>
        <w:t xml:space="preserve"> </w:t>
      </w:r>
    </w:p>
    <w:p w14:paraId="7D319F3E" w14:textId="29A1F0B0"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A606D1" w:rsidRDefault="00123695" w:rsidP="00123695">
      <w:pPr>
        <w:jc w:val="both"/>
        <w:rPr>
          <w:rFonts w:ascii="Arial" w:hAnsi="Arial" w:cs="Arial"/>
          <w:color w:val="000000" w:themeColor="text1"/>
          <w:sz w:val="22"/>
          <w:szCs w:val="22"/>
        </w:rPr>
      </w:pPr>
    </w:p>
    <w:p w14:paraId="2349EC97" w14:textId="631C5D0E" w:rsidR="00123695" w:rsidRPr="00A606D1" w:rsidRDefault="00123695" w:rsidP="00123695">
      <w:pPr>
        <w:spacing w:after="120"/>
        <w:jc w:val="both"/>
        <w:rPr>
          <w:rFonts w:ascii="Arial" w:hAnsi="Arial" w:cs="Arial"/>
          <w:color w:val="000000" w:themeColor="text1"/>
          <w:sz w:val="22"/>
          <w:szCs w:val="22"/>
        </w:rPr>
      </w:pPr>
      <w:r w:rsidRPr="00A606D1">
        <w:rPr>
          <w:rFonts w:ascii="Arial" w:hAnsi="Arial" w:cs="Arial"/>
          <w:color w:val="000000" w:themeColor="text1"/>
          <w:sz w:val="22"/>
          <w:szCs w:val="22"/>
        </w:rPr>
        <w:t xml:space="preserve">I pirkimo objekto dalis – </w:t>
      </w:r>
      <w:r w:rsidR="00A606D1" w:rsidRPr="00A606D1">
        <w:rPr>
          <w:rFonts w:ascii="Arial" w:hAnsi="Arial" w:cs="Arial"/>
          <w:color w:val="000000" w:themeColor="text1"/>
          <w:sz w:val="22"/>
          <w:szCs w:val="22"/>
        </w:rPr>
        <w:t>pirmos pagalbos reikmenys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A606D1" w:rsidRPr="00A606D1" w14:paraId="7B701988" w14:textId="77777777" w:rsidTr="00EB0F9F">
        <w:trPr>
          <w:trHeight w:val="356"/>
        </w:trPr>
        <w:tc>
          <w:tcPr>
            <w:tcW w:w="6379" w:type="dxa"/>
            <w:vAlign w:val="center"/>
            <w:hideMark/>
          </w:tcPr>
          <w:p w14:paraId="66062DDA" w14:textId="77777777" w:rsidR="00123695" w:rsidRPr="00A606D1" w:rsidRDefault="00123695" w:rsidP="00123695">
            <w:pPr>
              <w:rPr>
                <w:rFonts w:ascii="Arial" w:hAnsi="Arial" w:cs="Arial"/>
                <w:b/>
                <w:color w:val="000000" w:themeColor="text1"/>
                <w:sz w:val="22"/>
                <w:szCs w:val="22"/>
              </w:rPr>
            </w:pPr>
            <w:r w:rsidRPr="00A606D1">
              <w:rPr>
                <w:rFonts w:ascii="Arial" w:hAnsi="Arial" w:cs="Arial"/>
                <w:b/>
                <w:color w:val="000000" w:themeColor="text1"/>
                <w:sz w:val="22"/>
                <w:szCs w:val="22"/>
              </w:rPr>
              <w:t>Pasiūlymo kaina EUR be PVM</w:t>
            </w:r>
            <w:r w:rsidRPr="00A606D1">
              <w:rPr>
                <w:rFonts w:ascii="Arial" w:hAnsi="Arial" w:cs="Arial"/>
                <w:b/>
                <w:color w:val="000000" w:themeColor="text1"/>
                <w:sz w:val="22"/>
                <w:szCs w:val="22"/>
                <w:vertAlign w:val="superscript"/>
              </w:rPr>
              <w:footnoteReference w:id="5"/>
            </w:r>
          </w:p>
        </w:tc>
        <w:tc>
          <w:tcPr>
            <w:tcW w:w="8647" w:type="dxa"/>
            <w:hideMark/>
          </w:tcPr>
          <w:p w14:paraId="1619EB99" w14:textId="77777777" w:rsidR="00123695" w:rsidRPr="00A606D1" w:rsidRDefault="00123695" w:rsidP="00123695">
            <w:pPr>
              <w:rPr>
                <w:rFonts w:ascii="Arial" w:hAnsi="Arial" w:cs="Arial"/>
                <w:i/>
                <w:color w:val="000000" w:themeColor="text1"/>
                <w:sz w:val="22"/>
                <w:szCs w:val="22"/>
              </w:rPr>
            </w:pPr>
            <w:r w:rsidRPr="00A606D1">
              <w:rPr>
                <w:rFonts w:ascii="Arial" w:hAnsi="Arial" w:cs="Arial"/>
                <w:i/>
                <w:color w:val="000000" w:themeColor="text1"/>
                <w:sz w:val="22"/>
                <w:szCs w:val="22"/>
              </w:rPr>
              <w:t xml:space="preserve">_________________       (nurodyti sumą skaičiais) </w:t>
            </w:r>
          </w:p>
        </w:tc>
      </w:tr>
      <w:tr w:rsidR="00A606D1" w:rsidRPr="00A606D1" w14:paraId="61263893" w14:textId="77777777" w:rsidTr="00EB0F9F">
        <w:trPr>
          <w:trHeight w:val="275"/>
        </w:trPr>
        <w:tc>
          <w:tcPr>
            <w:tcW w:w="6379" w:type="dxa"/>
            <w:vAlign w:val="center"/>
            <w:hideMark/>
          </w:tcPr>
          <w:p w14:paraId="16906527" w14:textId="0341BFBC" w:rsidR="00123695" w:rsidRPr="00A606D1" w:rsidRDefault="00123695" w:rsidP="5FD5F3A9">
            <w:pPr>
              <w:rPr>
                <w:rFonts w:ascii="Arial" w:eastAsia="Arial" w:hAnsi="Arial" w:cs="Arial"/>
                <w:color w:val="000000" w:themeColor="text1"/>
                <w:sz w:val="22"/>
                <w:szCs w:val="22"/>
              </w:rPr>
            </w:pPr>
            <w:r w:rsidRPr="00A606D1">
              <w:rPr>
                <w:rFonts w:ascii="Arial" w:hAnsi="Arial" w:cs="Arial"/>
                <w:b/>
                <w:bCs/>
                <w:color w:val="000000" w:themeColor="text1"/>
                <w:sz w:val="22"/>
                <w:szCs w:val="22"/>
              </w:rPr>
              <w:t>PVM*</w:t>
            </w:r>
            <w:r w:rsidRPr="00A606D1">
              <w:rPr>
                <w:rFonts w:ascii="Arial" w:hAnsi="Arial" w:cs="Arial"/>
                <w:i/>
                <w:iCs/>
                <w:color w:val="000000" w:themeColor="text1"/>
                <w:sz w:val="22"/>
                <w:szCs w:val="22"/>
              </w:rPr>
              <w:t xml:space="preserve"> </w:t>
            </w:r>
            <w:r w:rsidR="4AC53613" w:rsidRPr="00A606D1">
              <w:rPr>
                <w:rFonts w:ascii="Arial" w:eastAsia="Arial" w:hAnsi="Arial" w:cs="Arial"/>
                <w:i/>
                <w:iCs/>
                <w:color w:val="000000" w:themeColor="text1"/>
                <w:sz w:val="22"/>
                <w:szCs w:val="22"/>
              </w:rPr>
              <w:t>(nurodyti procentą)</w:t>
            </w:r>
          </w:p>
        </w:tc>
        <w:tc>
          <w:tcPr>
            <w:tcW w:w="8647" w:type="dxa"/>
            <w:hideMark/>
          </w:tcPr>
          <w:p w14:paraId="3C854EA1" w14:textId="77777777" w:rsidR="00123695" w:rsidRPr="00A606D1" w:rsidRDefault="00123695" w:rsidP="00123695">
            <w:pPr>
              <w:rPr>
                <w:rFonts w:ascii="Arial" w:hAnsi="Arial" w:cs="Arial"/>
                <w:i/>
                <w:color w:val="000000" w:themeColor="text1"/>
                <w:sz w:val="22"/>
                <w:szCs w:val="22"/>
              </w:rPr>
            </w:pPr>
            <w:r w:rsidRPr="00A606D1">
              <w:rPr>
                <w:rFonts w:ascii="Arial" w:hAnsi="Arial" w:cs="Arial"/>
                <w:i/>
                <w:color w:val="000000" w:themeColor="text1"/>
                <w:sz w:val="22"/>
                <w:szCs w:val="22"/>
              </w:rPr>
              <w:t xml:space="preserve">_________________      (nurodyti  sumą skaičiais) </w:t>
            </w:r>
          </w:p>
        </w:tc>
      </w:tr>
      <w:tr w:rsidR="00A606D1" w:rsidRPr="00A606D1" w14:paraId="3A6B1CF7" w14:textId="77777777" w:rsidTr="00EB0F9F">
        <w:trPr>
          <w:trHeight w:val="531"/>
        </w:trPr>
        <w:tc>
          <w:tcPr>
            <w:tcW w:w="6379" w:type="dxa"/>
            <w:vAlign w:val="center"/>
            <w:hideMark/>
          </w:tcPr>
          <w:p w14:paraId="12554130" w14:textId="77777777" w:rsidR="00123695" w:rsidRPr="00A606D1" w:rsidRDefault="00123695" w:rsidP="00123695">
            <w:pPr>
              <w:rPr>
                <w:rFonts w:ascii="Arial" w:hAnsi="Arial" w:cs="Arial"/>
                <w:b/>
                <w:color w:val="000000" w:themeColor="text1"/>
                <w:sz w:val="22"/>
                <w:szCs w:val="22"/>
              </w:rPr>
            </w:pPr>
            <w:r w:rsidRPr="00A606D1">
              <w:rPr>
                <w:rFonts w:ascii="Arial" w:hAnsi="Arial" w:cs="Arial"/>
                <w:b/>
                <w:bCs/>
                <w:color w:val="000000" w:themeColor="text1"/>
                <w:sz w:val="22"/>
                <w:szCs w:val="22"/>
              </w:rPr>
              <w:t>Pasiūlymo kaina Eur su PVM</w:t>
            </w:r>
            <w:r w:rsidRPr="00A606D1">
              <w:rPr>
                <w:rFonts w:ascii="Arial" w:hAnsi="Arial" w:cs="Arial"/>
                <w:b/>
                <w:bCs/>
                <w:color w:val="000000" w:themeColor="text1"/>
                <w:sz w:val="22"/>
                <w:szCs w:val="22"/>
                <w:vertAlign w:val="superscript"/>
              </w:rPr>
              <w:footnoteReference w:id="6"/>
            </w:r>
          </w:p>
        </w:tc>
        <w:tc>
          <w:tcPr>
            <w:tcW w:w="8647" w:type="dxa"/>
            <w:vAlign w:val="center"/>
            <w:hideMark/>
          </w:tcPr>
          <w:p w14:paraId="6BB2837C" w14:textId="77777777" w:rsidR="00123695" w:rsidRPr="00A606D1" w:rsidRDefault="00123695" w:rsidP="00123695">
            <w:pPr>
              <w:rPr>
                <w:rFonts w:ascii="Arial" w:hAnsi="Arial" w:cs="Arial"/>
                <w:i/>
                <w:color w:val="000000" w:themeColor="text1"/>
                <w:sz w:val="22"/>
                <w:szCs w:val="22"/>
              </w:rPr>
            </w:pPr>
            <w:r w:rsidRPr="00A606D1">
              <w:rPr>
                <w:rFonts w:ascii="Arial" w:hAnsi="Arial" w:cs="Arial"/>
                <w:i/>
                <w:color w:val="000000" w:themeColor="text1"/>
                <w:sz w:val="22"/>
                <w:szCs w:val="22"/>
              </w:rPr>
              <w:t xml:space="preserve">_________________       (nurodyti sumą skaičiais) </w:t>
            </w:r>
          </w:p>
        </w:tc>
      </w:tr>
    </w:tbl>
    <w:p w14:paraId="3A42FF61" w14:textId="77777777" w:rsidR="00123695" w:rsidRPr="00A606D1" w:rsidRDefault="00123695" w:rsidP="00123695">
      <w:pPr>
        <w:widowControl w:val="0"/>
        <w:ind w:right="254"/>
        <w:rPr>
          <w:rFonts w:ascii="Arial" w:eastAsia="Calibri" w:hAnsi="Arial" w:cs="Arial"/>
          <w:color w:val="000000" w:themeColor="text1"/>
          <w:sz w:val="22"/>
          <w:szCs w:val="22"/>
        </w:rPr>
      </w:pPr>
    </w:p>
    <w:p w14:paraId="374C094D" w14:textId="574C26C4" w:rsidR="00123695" w:rsidRPr="00123695" w:rsidRDefault="00123695" w:rsidP="00123695">
      <w:pPr>
        <w:spacing w:after="120"/>
        <w:jc w:val="both"/>
        <w:rPr>
          <w:rFonts w:ascii="Arial" w:hAnsi="Arial" w:cs="Arial"/>
          <w:sz w:val="22"/>
          <w:szCs w:val="22"/>
        </w:rPr>
      </w:pPr>
      <w:r w:rsidRPr="00A606D1">
        <w:rPr>
          <w:rFonts w:ascii="Arial" w:hAnsi="Arial" w:cs="Arial"/>
          <w:color w:val="000000" w:themeColor="text1"/>
          <w:sz w:val="22"/>
          <w:szCs w:val="22"/>
        </w:rPr>
        <w:t xml:space="preserve">II pirkimo objekto dalis – </w:t>
      </w:r>
      <w:r w:rsidR="00A606D1" w:rsidRPr="00A606D1">
        <w:rPr>
          <w:rFonts w:ascii="Arial" w:hAnsi="Arial" w:cs="Arial"/>
          <w:color w:val="000000" w:themeColor="text1"/>
          <w:sz w:val="22"/>
          <w:szCs w:val="22"/>
        </w:rPr>
        <w:t>pirmos pagalbos stotelė ir priedai</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4FB672B6" w14:textId="77777777" w:rsidTr="00EB0F9F">
        <w:trPr>
          <w:trHeight w:val="367"/>
        </w:trPr>
        <w:tc>
          <w:tcPr>
            <w:tcW w:w="6379"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7"/>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EB0F9F">
        <w:trPr>
          <w:trHeight w:val="415"/>
        </w:trPr>
        <w:tc>
          <w:tcPr>
            <w:tcW w:w="6379"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EB0F9F">
        <w:trPr>
          <w:trHeight w:val="531"/>
        </w:trPr>
        <w:tc>
          <w:tcPr>
            <w:tcW w:w="6379"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8"/>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9"/>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8404ED" w:rsidRDefault="008404ED" w:rsidP="008404ED">
      <w:pPr>
        <w:pStyle w:val="ListParagraph"/>
        <w:numPr>
          <w:ilvl w:val="0"/>
          <w:numId w:val="17"/>
        </w:numPr>
        <w:ind w:left="567" w:hanging="425"/>
        <w:jc w:val="both"/>
        <w:rPr>
          <w:rFonts w:ascii="Arial" w:eastAsia="Aptos" w:hAnsi="Arial" w:cs="Arial"/>
          <w:noProof/>
          <w:kern w:val="2"/>
          <w:sz w:val="22"/>
          <w:szCs w:val="22"/>
          <w:lang w:val="en-US"/>
          <w14:ligatures w14:val="standardContextual"/>
        </w:rPr>
      </w:pPr>
      <w:r w:rsidRPr="008404ED">
        <w:rPr>
          <w:rFonts w:ascii="Arial" w:eastAsia="Aptos" w:hAnsi="Arial" w:cs="Arial"/>
          <w:noProof/>
          <w:kern w:val="2"/>
          <w:sz w:val="22"/>
          <w:szCs w:val="22"/>
          <w:lang w:val="en-US"/>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8404ED">
        <w:rPr>
          <w:rFonts w:ascii="Arial" w:eastAsia="Aptos" w:hAnsi="Arial" w:cs="Arial"/>
          <w:noProof/>
          <w:kern w:val="2"/>
          <w:sz w:val="22"/>
          <w:szCs w:val="22"/>
          <w:lang w:val="en-US"/>
          <w14:ligatures w14:val="standardContextual"/>
        </w:rPr>
        <w:t xml:space="preserve"> su tinklalapyje </w:t>
      </w:r>
      <w:hyperlink r:id="rId15" w:history="1">
        <w:r w:rsidRPr="008404ED">
          <w:rPr>
            <w:rFonts w:ascii="Arial" w:eastAsia="Aptos" w:hAnsi="Arial" w:cs="Arial"/>
            <w:noProof/>
            <w:color w:val="467886"/>
            <w:kern w:val="2"/>
            <w:sz w:val="22"/>
            <w:szCs w:val="22"/>
            <w:u w:val="single"/>
            <w:lang w:val="en-US"/>
            <w14:ligatures w14:val="standardContextual"/>
          </w:rPr>
          <w:t>www.ltg.lt</w:t>
        </w:r>
      </w:hyperlink>
      <w:r w:rsidRPr="008404ED">
        <w:rPr>
          <w:rFonts w:ascii="Arial" w:eastAsia="Aptos" w:hAnsi="Arial" w:cs="Arial"/>
          <w:noProof/>
          <w:kern w:val="2"/>
          <w:sz w:val="22"/>
          <w:szCs w:val="22"/>
          <w:lang w:val="en-US"/>
          <w14:ligatures w14:val="standardContextual"/>
        </w:rPr>
        <w:t xml:space="preserve"> paskelbta LTG įmonių grupėje taikoma </w:t>
      </w:r>
      <w:hyperlink r:id="rId16"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Sankcijų įgyvendinimo ir kontrolės politika</w:t>
        </w:r>
      </w:hyperlink>
      <w:r w:rsidRPr="008404ED">
        <w:rPr>
          <w:rFonts w:ascii="Arial" w:eastAsia="Aptos" w:hAnsi="Arial" w:cs="Arial"/>
          <w:noProof/>
          <w:kern w:val="2"/>
          <w:sz w:val="22"/>
          <w:szCs w:val="22"/>
          <w:lang w:val="en-US"/>
          <w14:ligatures w14:val="standardContextual"/>
        </w:rPr>
        <w:t xml:space="preserve">, </w:t>
      </w:r>
      <w:hyperlink r:id="rId17" w:tooltip="https://ltg.lt/apie-mus/korupcijos-prevencija/" w:history="1">
        <w:r w:rsidRPr="008404ED">
          <w:rPr>
            <w:rFonts w:ascii="Arial" w:eastAsia="Aptos" w:hAnsi="Arial" w:cs="Arial"/>
            <w:noProof/>
            <w:color w:val="467886"/>
            <w:kern w:val="2"/>
            <w:sz w:val="22"/>
            <w:szCs w:val="22"/>
            <w:u w:val="single"/>
            <w:lang w:val="en-US"/>
            <w14:ligatures w14:val="standardContextual"/>
          </w:rPr>
          <w:t>Atsparumo korupcijai politika</w:t>
        </w:r>
      </w:hyperlink>
      <w:r w:rsidRPr="008404ED">
        <w:rPr>
          <w:rFonts w:ascii="Arial" w:eastAsia="Aptos" w:hAnsi="Arial" w:cs="Arial"/>
          <w:noProof/>
          <w:kern w:val="2"/>
          <w:sz w:val="22"/>
          <w:szCs w:val="22"/>
          <w:lang w:val="en-US"/>
          <w14:ligatures w14:val="standardContextual"/>
        </w:rPr>
        <w:t xml:space="preserve">, </w:t>
      </w:r>
      <w:hyperlink r:id="rId18"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Nacionalinio saugumo atitikties politika</w:t>
        </w:r>
      </w:hyperlink>
      <w:r w:rsidRPr="008404ED">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4F292A3C"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8E55A3">
        <w:rPr>
          <w:rFonts w:ascii="Arial" w:hAnsi="Arial" w:cs="Arial"/>
          <w:color w:val="000000" w:themeColor="text1"/>
          <w:sz w:val="22"/>
          <w:szCs w:val="22"/>
        </w:rPr>
        <w:t>siūlomas prekes</w:t>
      </w:r>
      <w:r w:rsidR="008E55A3" w:rsidRPr="008E55A3">
        <w:rPr>
          <w:rFonts w:ascii="Arial" w:hAnsi="Arial" w:cs="Arial"/>
          <w:color w:val="000000" w:themeColor="text1"/>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F720" w14:textId="77777777" w:rsidR="00295BEB" w:rsidRDefault="00295BEB" w:rsidP="0043350F">
      <w:r>
        <w:separator/>
      </w:r>
    </w:p>
  </w:endnote>
  <w:endnote w:type="continuationSeparator" w:id="0">
    <w:p w14:paraId="6B5A10D7" w14:textId="77777777" w:rsidR="00295BEB" w:rsidRDefault="00295BEB" w:rsidP="0043350F">
      <w:r>
        <w:continuationSeparator/>
      </w:r>
    </w:p>
  </w:endnote>
  <w:endnote w:type="continuationNotice" w:id="1">
    <w:p w14:paraId="68DB0AC1" w14:textId="77777777" w:rsidR="00295BEB" w:rsidRDefault="00295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D5E7" w14:textId="77777777" w:rsidR="00295BEB" w:rsidRDefault="00295BEB" w:rsidP="0043350F">
      <w:r>
        <w:separator/>
      </w:r>
    </w:p>
  </w:footnote>
  <w:footnote w:type="continuationSeparator" w:id="0">
    <w:p w14:paraId="36C521FC" w14:textId="77777777" w:rsidR="00295BEB" w:rsidRDefault="00295BEB" w:rsidP="0043350F">
      <w:r>
        <w:continuationSeparator/>
      </w:r>
    </w:p>
  </w:footnote>
  <w:footnote w:type="continuationNotice" w:id="1">
    <w:p w14:paraId="28EAD9E6" w14:textId="77777777" w:rsidR="00295BEB" w:rsidRDefault="00295BEB"/>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28C86EC2" w14:textId="1999D6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004C138C" w:rsidRPr="00F14B85">
        <w:rPr>
          <w:rFonts w:ascii="Arial" w:hAnsi="Arial" w:cs="Arial"/>
          <w:sz w:val="16"/>
          <w:szCs w:val="16"/>
        </w:rPr>
        <w:t xml:space="preserve"> </w:t>
      </w:r>
      <w:r w:rsidRPr="00F14B85">
        <w:rPr>
          <w:rFonts w:ascii="Arial" w:hAnsi="Arial" w:cs="Arial"/>
          <w:sz w:val="16"/>
          <w:szCs w:val="16"/>
        </w:rPr>
        <w:t>sistemą.</w:t>
      </w:r>
    </w:p>
  </w:footnote>
  <w:footnote w:id="8">
    <w:p w14:paraId="2C4DD847"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78"/>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2D47"/>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07C"/>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55A3"/>
    <w:rsid w:val="008E706C"/>
    <w:rsid w:val="008E709C"/>
    <w:rsid w:val="008F0F91"/>
    <w:rsid w:val="008F27CA"/>
    <w:rsid w:val="008F42CE"/>
    <w:rsid w:val="008F4845"/>
    <w:rsid w:val="008F53A7"/>
    <w:rsid w:val="008F5C81"/>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533"/>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025"/>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56B2"/>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06D1"/>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173F5"/>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28B7"/>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2C5"/>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5D6C"/>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2.xml><?xml version="1.0" encoding="utf-8"?>
<ds:datastoreItem xmlns:ds="http://schemas.openxmlformats.org/officeDocument/2006/customXml" ds:itemID="{C98C364E-26D7-41E0-B6A7-5A8592932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5BE281A0-E785-4832-B0F6-9C179655550B}">
  <ds:schemaRef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848</Words>
  <Characters>4835</Characters>
  <Application>Microsoft Office Word</Application>
  <DocSecurity>0</DocSecurity>
  <Lines>40</Lines>
  <Paragraphs>11</Paragraphs>
  <ScaleCrop>false</ScaleCrop>
  <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2026-02-20T12:43:00Z</dcterms:created>
  <dcterms:modified xsi:type="dcterms:W3CDTF">2026-03-05T07:00:00Z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